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EA" w:rsidRDefault="000233EA" w:rsidP="000233EA">
      <w:r>
        <w:rPr>
          <w:rFonts w:hint="eastAsia"/>
        </w:rPr>
        <w:t>本</w:t>
      </w:r>
      <w:r>
        <w:t>活動所贈送之</w:t>
      </w:r>
      <w:r>
        <w:rPr>
          <w:rFonts w:hint="eastAsia"/>
        </w:rPr>
        <w:t>機</w:t>
      </w:r>
      <w:r>
        <w:t>票折價</w:t>
      </w:r>
      <w:proofErr w:type="gramStart"/>
      <w:r>
        <w:t>券</w:t>
      </w:r>
      <w:proofErr w:type="gramEnd"/>
      <w:r w:rsidRPr="000233EA">
        <w:t>及免費機票</w:t>
      </w:r>
      <w:r w:rsidRPr="000233EA">
        <w:rPr>
          <w:rFonts w:hint="eastAsia"/>
        </w:rPr>
        <w:t>(</w:t>
      </w:r>
      <w:r w:rsidRPr="000233EA">
        <w:rPr>
          <w:rFonts w:hint="eastAsia"/>
        </w:rPr>
        <w:t>下統</w:t>
      </w:r>
      <w:r w:rsidRPr="000233EA">
        <w:t>稱</w:t>
      </w:r>
      <w:proofErr w:type="gramStart"/>
      <w:r w:rsidRPr="000233EA">
        <w:t>”</w:t>
      </w:r>
      <w:proofErr w:type="gramEnd"/>
      <w:r w:rsidRPr="000233EA">
        <w:t>本機票折價</w:t>
      </w:r>
      <w:proofErr w:type="gramStart"/>
      <w:r w:rsidRPr="000233EA">
        <w:t>券</w:t>
      </w:r>
      <w:r w:rsidRPr="000233EA">
        <w:t>”</w:t>
      </w:r>
      <w:proofErr w:type="gramEnd"/>
      <w:r w:rsidRPr="000233EA">
        <w:rPr>
          <w:rFonts w:hint="eastAsia"/>
        </w:rPr>
        <w:t>)</w:t>
      </w:r>
      <w:r>
        <w:t>之使用說明如下：</w:t>
      </w:r>
    </w:p>
    <w:p w:rsidR="000233EA" w:rsidRDefault="000233EA" w:rsidP="000233EA">
      <w:pPr>
        <w:rPr>
          <w:rFonts w:hint="eastAsia"/>
        </w:rPr>
      </w:pPr>
    </w:p>
    <w:p w:rsidR="000233EA" w:rsidRDefault="000233EA" w:rsidP="00023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</w:t>
      </w:r>
      <w:r>
        <w:t>機票折價</w:t>
      </w:r>
      <w:proofErr w:type="gramStart"/>
      <w:r>
        <w:rPr>
          <w:rFonts w:hint="eastAsia"/>
        </w:rPr>
        <w:t>券</w:t>
      </w:r>
      <w:proofErr w:type="gramEnd"/>
      <w:r>
        <w:t>之</w:t>
      </w:r>
      <w:r>
        <w:rPr>
          <w:rFonts w:hint="eastAsia"/>
        </w:rPr>
        <w:t>可</w:t>
      </w:r>
      <w:r>
        <w:t>使</w:t>
      </w:r>
      <w:r>
        <w:rPr>
          <w:rFonts w:hint="eastAsia"/>
        </w:rPr>
        <w:t>用</w:t>
      </w:r>
      <w:r>
        <w:t>期</w:t>
      </w:r>
      <w:r>
        <w:rPr>
          <w:rFonts w:hint="eastAsia"/>
        </w:rPr>
        <w:t>間為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t>至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t>。</w:t>
      </w:r>
    </w:p>
    <w:p w:rsidR="000233EA" w:rsidRDefault="000233EA" w:rsidP="00023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</w:t>
      </w:r>
      <w:r>
        <w:t>機票折價</w:t>
      </w:r>
      <w:proofErr w:type="gramStart"/>
      <w:r>
        <w:t>券</w:t>
      </w:r>
      <w:proofErr w:type="gramEnd"/>
      <w:r>
        <w:rPr>
          <w:rFonts w:hint="eastAsia"/>
        </w:rPr>
        <w:t>之</w:t>
      </w:r>
      <w:r>
        <w:t>可旅行期間為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t>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</w:t>
      </w:r>
      <w:r>
        <w:t>。</w:t>
      </w:r>
    </w:p>
    <w:p w:rsidR="000233EA" w:rsidRDefault="000233EA" w:rsidP="00023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</w:t>
      </w:r>
      <w:r>
        <w:t>機票折價</w:t>
      </w:r>
      <w:proofErr w:type="gramStart"/>
      <w:r>
        <w:t>券</w:t>
      </w:r>
      <w:proofErr w:type="gramEnd"/>
      <w:r>
        <w:rPr>
          <w:rFonts w:hint="eastAsia"/>
        </w:rPr>
        <w:t>之</w:t>
      </w:r>
      <w:r>
        <w:t>禁止使用</w:t>
      </w:r>
      <w:r>
        <w:rPr>
          <w:rFonts w:hint="eastAsia"/>
        </w:rPr>
        <w:t>期間</w:t>
      </w:r>
      <w:r>
        <w:t>為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t>至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</w:t>
      </w:r>
      <w:r>
        <w:t>、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t>13</w:t>
      </w:r>
      <w:r>
        <w:rPr>
          <w:rFonts w:hint="eastAsia"/>
        </w:rPr>
        <w:t>日至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日</w:t>
      </w:r>
      <w:r>
        <w:t>、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日至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</w:t>
      </w:r>
      <w:r>
        <w:t>。</w:t>
      </w:r>
    </w:p>
    <w:p w:rsidR="000233EA" w:rsidRDefault="000233EA" w:rsidP="00023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</w:t>
      </w:r>
      <w:r>
        <w:t>機票折價</w:t>
      </w:r>
      <w:proofErr w:type="gramStart"/>
      <w:r>
        <w:t>券</w:t>
      </w:r>
      <w:proofErr w:type="gramEnd"/>
      <w:r>
        <w:rPr>
          <w:rFonts w:hint="eastAsia"/>
        </w:rPr>
        <w:t>逾</w:t>
      </w:r>
      <w:r>
        <w:t>時未兌換或遺失，</w:t>
      </w:r>
      <w:r>
        <w:rPr>
          <w:rFonts w:hint="eastAsia"/>
        </w:rPr>
        <w:t>視</w:t>
      </w:r>
      <w:r>
        <w:t>同放棄權利，</w:t>
      </w:r>
      <w:r>
        <w:rPr>
          <w:rFonts w:hint="eastAsia"/>
        </w:rPr>
        <w:t>恕</w:t>
      </w:r>
      <w:r>
        <w:t>不接受掛失止付或另行補發</w:t>
      </w:r>
      <w:r>
        <w:rPr>
          <w:rFonts w:hint="eastAsia"/>
        </w:rPr>
        <w:t>；本</w:t>
      </w:r>
      <w:r>
        <w:t>機票折價</w:t>
      </w:r>
      <w:proofErr w:type="gramStart"/>
      <w:r>
        <w:t>券</w:t>
      </w:r>
      <w:proofErr w:type="gramEnd"/>
      <w:r>
        <w:rPr>
          <w:rFonts w:hint="eastAsia"/>
        </w:rPr>
        <w:t>不</w:t>
      </w:r>
      <w:r>
        <w:t>得轉售、更改行</w:t>
      </w:r>
      <w:r>
        <w:rPr>
          <w:rFonts w:hint="eastAsia"/>
        </w:rPr>
        <w:t>程</w:t>
      </w:r>
      <w:r>
        <w:t>、退票、</w:t>
      </w:r>
      <w:r>
        <w:rPr>
          <w:rFonts w:hint="eastAsia"/>
        </w:rPr>
        <w:t>變</w:t>
      </w:r>
      <w:r>
        <w:t>更現金或</w:t>
      </w:r>
      <w:r>
        <w:rPr>
          <w:rFonts w:hint="eastAsia"/>
        </w:rPr>
        <w:t>找</w:t>
      </w:r>
      <w:r>
        <w:t>零。</w:t>
      </w:r>
    </w:p>
    <w:p w:rsidR="000233EA" w:rsidRPr="002C4499" w:rsidRDefault="000233EA" w:rsidP="000233EA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每筆</w:t>
      </w:r>
      <w:r>
        <w:t>訂位</w:t>
      </w:r>
      <w:proofErr w:type="gramEnd"/>
      <w:r>
        <w:rPr>
          <w:rFonts w:hint="eastAsia"/>
        </w:rPr>
        <w:t>紀</w:t>
      </w:r>
      <w:r>
        <w:t>錄</w:t>
      </w:r>
      <w:r>
        <w:rPr>
          <w:rFonts w:hint="eastAsia"/>
        </w:rPr>
        <w:t>限</w:t>
      </w:r>
      <w:proofErr w:type="gramStart"/>
      <w:r>
        <w:t>使用壹組兌換</w:t>
      </w:r>
      <w:proofErr w:type="gramEnd"/>
      <w:r>
        <w:t>序號，</w:t>
      </w:r>
      <w:r>
        <w:rPr>
          <w:rFonts w:hint="eastAsia"/>
        </w:rPr>
        <w:t>僅</w:t>
      </w:r>
      <w:proofErr w:type="gramStart"/>
      <w:r>
        <w:t>限</w:t>
      </w:r>
      <w:r>
        <w:rPr>
          <w:rFonts w:hint="eastAsia"/>
        </w:rPr>
        <w:t>壹</w:t>
      </w:r>
      <w:r>
        <w:t>人</w:t>
      </w:r>
      <w:proofErr w:type="gramEnd"/>
      <w:r>
        <w:t>使用</w:t>
      </w:r>
      <w:r>
        <w:rPr>
          <w:rFonts w:hint="eastAsia"/>
        </w:rPr>
        <w:t>，</w:t>
      </w:r>
      <w:r>
        <w:t>且不可與其</w:t>
      </w:r>
      <w:r>
        <w:rPr>
          <w:rFonts w:hint="eastAsia"/>
        </w:rPr>
        <w:t>它</w:t>
      </w:r>
      <w:r>
        <w:t>優惠合併使用。</w:t>
      </w:r>
    </w:p>
    <w:p w:rsidR="000233EA" w:rsidRPr="000233EA" w:rsidRDefault="000233EA" w:rsidP="00023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</w:t>
      </w:r>
      <w:r>
        <w:t>機票折價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不</w:t>
      </w:r>
      <w:r>
        <w:t>得折抵各項</w:t>
      </w:r>
      <w:r>
        <w:rPr>
          <w:rFonts w:hint="eastAsia"/>
        </w:rPr>
        <w:t>稅</w:t>
      </w:r>
      <w:r>
        <w:t>金、二地機場稅金、行李託運、機上餐點、訂位服務費、各項手續費、旅遊平安險、旅館、車票、</w:t>
      </w:r>
      <w:r>
        <w:rPr>
          <w:rFonts w:hint="eastAsia"/>
        </w:rPr>
        <w:t>船</w:t>
      </w:r>
      <w:r>
        <w:t>票等其它之附加收費服務。</w:t>
      </w:r>
      <w:r w:rsidRPr="000233EA">
        <w:t>機位預訂及開票時，乘客需自行支付隨機票徵收之機場稅金、規費、訂位服務費</w:t>
      </w:r>
      <w:r w:rsidRPr="000233EA">
        <w:t>(</w:t>
      </w:r>
      <w:proofErr w:type="gramStart"/>
      <w:r w:rsidRPr="000233EA">
        <w:t>每人每航段</w:t>
      </w:r>
      <w:proofErr w:type="gramEnd"/>
      <w:r w:rsidRPr="000233EA">
        <w:t>NT$215)</w:t>
      </w:r>
      <w:r w:rsidRPr="000233EA">
        <w:t>。</w:t>
      </w:r>
    </w:p>
    <w:p w:rsidR="000233EA" w:rsidRPr="002C4499" w:rsidRDefault="000233EA" w:rsidP="000233EA">
      <w:pPr>
        <w:pStyle w:val="a3"/>
        <w:numPr>
          <w:ilvl w:val="0"/>
          <w:numId w:val="2"/>
        </w:numPr>
        <w:ind w:leftChars="0"/>
      </w:pPr>
      <w:r w:rsidRPr="000233EA">
        <w:t>應付金額經本機票折價</w:t>
      </w:r>
      <w:proofErr w:type="gramStart"/>
      <w:r w:rsidRPr="000233EA">
        <w:t>券抵用仍不足</w:t>
      </w:r>
      <w:proofErr w:type="gramEnd"/>
      <w:r w:rsidRPr="000233EA">
        <w:t>之部分、各項稅金、規費、手續費及服務費，請於購票時以信用卡支付。</w:t>
      </w:r>
    </w:p>
    <w:p w:rsidR="000233EA" w:rsidRDefault="000233EA" w:rsidP="00023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</w:t>
      </w:r>
      <w:r>
        <w:t>機票折價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僅</w:t>
      </w:r>
      <w:r>
        <w:t>適用持</w:t>
      </w:r>
      <w:proofErr w:type="gramStart"/>
      <w:r>
        <w:t>券</w:t>
      </w:r>
      <w:proofErr w:type="gramEnd"/>
      <w:r>
        <w:t>本人搭乘</w:t>
      </w:r>
      <w:proofErr w:type="gramStart"/>
      <w:r>
        <w:rPr>
          <w:rFonts w:hint="eastAsia"/>
        </w:rPr>
        <w:t>台</w:t>
      </w:r>
      <w:r>
        <w:t>灣虎航</w:t>
      </w:r>
      <w:proofErr w:type="gramEnd"/>
      <w:r>
        <w:rPr>
          <w:rFonts w:hint="eastAsia"/>
        </w:rPr>
        <w:t>(</w:t>
      </w:r>
      <w:r>
        <w:t>編號為</w:t>
      </w:r>
      <w:r>
        <w:rPr>
          <w:rFonts w:hint="eastAsia"/>
        </w:rPr>
        <w:t>IT</w:t>
      </w:r>
      <w:r>
        <w:rPr>
          <w:rFonts w:hint="eastAsia"/>
        </w:rPr>
        <w:t>開</w:t>
      </w:r>
      <w:r>
        <w:t>頭</w:t>
      </w:r>
      <w:r>
        <w:rPr>
          <w:rFonts w:hint="eastAsia"/>
        </w:rPr>
        <w:t>)</w:t>
      </w:r>
      <w:r>
        <w:rPr>
          <w:rFonts w:hint="eastAsia"/>
        </w:rPr>
        <w:t>之</w:t>
      </w:r>
      <w:r>
        <w:t>航班</w:t>
      </w:r>
      <w:r>
        <w:rPr>
          <w:rFonts w:hint="eastAsia"/>
        </w:rPr>
        <w:t>。本</w:t>
      </w:r>
      <w:r>
        <w:t>機票折價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一</w:t>
      </w:r>
      <w:r>
        <w:t>經</w:t>
      </w:r>
      <w:r>
        <w:rPr>
          <w:rFonts w:hint="eastAsia"/>
        </w:rPr>
        <w:t>兌</w:t>
      </w:r>
      <w:r>
        <w:t>換</w:t>
      </w:r>
      <w:r>
        <w:rPr>
          <w:rFonts w:hint="eastAsia"/>
        </w:rPr>
        <w:t>，</w:t>
      </w:r>
      <w:r>
        <w:t>機票開</w:t>
      </w:r>
      <w:r>
        <w:rPr>
          <w:rFonts w:hint="eastAsia"/>
        </w:rPr>
        <w:t>立</w:t>
      </w:r>
      <w:r>
        <w:t>後，不可</w:t>
      </w:r>
      <w:r>
        <w:rPr>
          <w:rFonts w:hint="eastAsia"/>
        </w:rPr>
        <w:t>變</w:t>
      </w:r>
      <w:r>
        <w:t>更航</w:t>
      </w:r>
      <w:r>
        <w:rPr>
          <w:rFonts w:hint="eastAsia"/>
        </w:rPr>
        <w:t>點</w:t>
      </w:r>
      <w:r>
        <w:t>、不可辦理退票</w:t>
      </w:r>
      <w:r>
        <w:rPr>
          <w:rFonts w:hint="eastAsia"/>
        </w:rPr>
        <w:t>。有</w:t>
      </w:r>
      <w:r>
        <w:t>任何</w:t>
      </w:r>
      <w:proofErr w:type="gramStart"/>
      <w:r>
        <w:t>航班異動</w:t>
      </w:r>
      <w:proofErr w:type="gramEnd"/>
      <w:r>
        <w:t>，</w:t>
      </w:r>
      <w:r>
        <w:rPr>
          <w:rFonts w:hint="eastAsia"/>
        </w:rPr>
        <w:t>將</w:t>
      </w:r>
      <w:r>
        <w:t>依</w:t>
      </w:r>
      <w:proofErr w:type="gramStart"/>
      <w:r>
        <w:t>台灣虎航之</w:t>
      </w:r>
      <w:proofErr w:type="gramEnd"/>
      <w:r>
        <w:t>規定進行。</w:t>
      </w:r>
      <w:proofErr w:type="gramStart"/>
      <w:r>
        <w:t>台</w:t>
      </w:r>
      <w:r>
        <w:rPr>
          <w:rFonts w:hint="eastAsia"/>
        </w:rPr>
        <w:t>灣</w:t>
      </w:r>
      <w:r>
        <w:t>虎航保留</w:t>
      </w:r>
      <w:proofErr w:type="gramEnd"/>
      <w:r>
        <w:t>對所有事宜之最終解釋權及裁決權。</w:t>
      </w:r>
    </w:p>
    <w:p w:rsidR="000233EA" w:rsidRPr="007766BB" w:rsidRDefault="000233EA" w:rsidP="000233EA">
      <w:pPr>
        <w:pStyle w:val="a3"/>
        <w:numPr>
          <w:ilvl w:val="0"/>
          <w:numId w:val="2"/>
        </w:numPr>
        <w:ind w:leftChars="0"/>
      </w:pPr>
      <w:r w:rsidRPr="000233EA">
        <w:t>依據中華民國所得稅法第</w:t>
      </w:r>
      <w:r w:rsidRPr="000233EA">
        <w:t>88</w:t>
      </w:r>
      <w:r w:rsidRPr="000233EA">
        <w:t>條及各類所得扣繳稅率標準規定，中華民國境內居住之個人機會</w:t>
      </w:r>
      <w:bookmarkStart w:id="0" w:name="_GoBack"/>
      <w:bookmarkEnd w:id="0"/>
      <w:r w:rsidRPr="000233EA">
        <w:t>中獎之得獎</w:t>
      </w:r>
      <w:proofErr w:type="gramStart"/>
      <w:r w:rsidRPr="000233EA">
        <w:t>獎</w:t>
      </w:r>
      <w:proofErr w:type="gramEnd"/>
      <w:r w:rsidRPr="000233EA">
        <w:t>額達新台幣</w:t>
      </w:r>
      <w:r w:rsidRPr="000233EA">
        <w:t>20,000</w:t>
      </w:r>
      <w:r w:rsidRPr="000233EA">
        <w:t>元</w:t>
      </w:r>
      <w:r w:rsidRPr="000233EA">
        <w:t>(</w:t>
      </w:r>
      <w:r w:rsidRPr="000233EA">
        <w:t>含</w:t>
      </w:r>
      <w:r w:rsidRPr="000233EA">
        <w:t>)</w:t>
      </w:r>
      <w:r w:rsidRPr="000233EA">
        <w:t>以上時，中獎所得金額</w:t>
      </w:r>
      <w:r w:rsidRPr="000233EA">
        <w:t>(</w:t>
      </w:r>
      <w:r w:rsidRPr="000233EA">
        <w:t>即機票票面價值，依航線價值不同而異</w:t>
      </w:r>
      <w:r w:rsidRPr="000233EA">
        <w:t xml:space="preserve">) </w:t>
      </w:r>
      <w:r w:rsidRPr="000233EA">
        <w:t>本公司應依稅法規定代扣</w:t>
      </w:r>
      <w:r w:rsidRPr="000233EA">
        <w:t>10%</w:t>
      </w:r>
      <w:r w:rsidRPr="000233EA">
        <w:t>之稅款。「每次應扣繳稅額」不超過新台幣</w:t>
      </w:r>
      <w:r w:rsidRPr="000233EA">
        <w:t>2,000</w:t>
      </w:r>
      <w:r w:rsidRPr="000233EA">
        <w:t>元者，免予扣繳；但「全年給付所得金額」超過</w:t>
      </w:r>
      <w:r w:rsidRPr="000233EA">
        <w:t>1,000</w:t>
      </w:r>
      <w:r w:rsidRPr="000233EA">
        <w:t>元者，仍須申報所得。中獎者需填寫『中獎收據』，請您詳細填寫正確之得獎人資訊，本公司將於次年</w:t>
      </w:r>
      <w:r w:rsidRPr="000233EA">
        <w:t>2</w:t>
      </w:r>
      <w:r w:rsidRPr="000233EA">
        <w:t>月份，寄上中獎金額之扣繳憑單，若您為非中華民國境內居住之個人，或在中華民國境內無固定營業場所之營利事業，則本公司</w:t>
      </w:r>
      <w:proofErr w:type="gramStart"/>
      <w:r w:rsidRPr="000233EA">
        <w:t>依法應代扣</w:t>
      </w:r>
      <w:proofErr w:type="gramEnd"/>
      <w:r w:rsidRPr="000233EA">
        <w:t>20%</w:t>
      </w:r>
      <w:r w:rsidRPr="000233EA">
        <w:t>之稅款。</w:t>
      </w:r>
    </w:p>
    <w:p w:rsidR="00E4190A" w:rsidRPr="000233EA" w:rsidRDefault="000233EA"/>
    <w:sectPr w:rsidR="00E4190A" w:rsidRPr="000233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32CD"/>
    <w:multiLevelType w:val="hybridMultilevel"/>
    <w:tmpl w:val="62863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D57961"/>
    <w:multiLevelType w:val="hybridMultilevel"/>
    <w:tmpl w:val="B35E94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EA"/>
    <w:rsid w:val="000233EA"/>
    <w:rsid w:val="0078272E"/>
    <w:rsid w:val="00C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53027-AD60-4AC9-A727-F654925D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Emily</dc:creator>
  <cp:keywords/>
  <dc:description/>
  <cp:lastModifiedBy>Yu Emily</cp:lastModifiedBy>
  <cp:revision>1</cp:revision>
  <dcterms:created xsi:type="dcterms:W3CDTF">2017-07-11T05:34:00Z</dcterms:created>
  <dcterms:modified xsi:type="dcterms:W3CDTF">2017-07-11T05:38:00Z</dcterms:modified>
</cp:coreProperties>
</file>